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E184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EB16F4" w:rsidRDefault="00CC1632" w:rsidP="00EB16F4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6B7AFF">
        <w:rPr>
          <w:rFonts w:ascii="Century" w:eastAsia="Calibri" w:hAnsi="Century"/>
          <w:b/>
          <w:sz w:val="32"/>
          <w:szCs w:val="36"/>
          <w:lang w:eastAsia="ru-RU"/>
        </w:rPr>
        <w:t>24/43-68</w:t>
      </w:r>
      <w:r w:rsidR="006B7AFF">
        <w:rPr>
          <w:rFonts w:ascii="Century" w:eastAsia="Calibri" w:hAnsi="Century"/>
          <w:b/>
          <w:sz w:val="32"/>
          <w:szCs w:val="36"/>
          <w:lang w:eastAsia="ru-RU"/>
        </w:rPr>
        <w:t>32</w:t>
      </w:r>
      <w:bookmarkEnd w:id="1"/>
    </w:p>
    <w:p w:rsidR="00CC1632" w:rsidRPr="0079774D" w:rsidRDefault="006E184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6E1845">
        <w:rPr>
          <w:rFonts w:ascii="Century" w:hAnsi="Century"/>
          <w:b/>
          <w:sz w:val="24"/>
          <w:szCs w:val="24"/>
        </w:rPr>
        <w:t>Фурльовській</w:t>
      </w:r>
      <w:proofErr w:type="spellEnd"/>
      <w:r w:rsidR="006E1845">
        <w:rPr>
          <w:rFonts w:ascii="Century" w:hAnsi="Century"/>
          <w:b/>
          <w:sz w:val="24"/>
          <w:szCs w:val="24"/>
        </w:rPr>
        <w:t xml:space="preserve"> Софії Григорівні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E18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E184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E1845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6E184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E184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E184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6E1845">
        <w:rPr>
          <w:rFonts w:ascii="Century" w:hAnsi="Century"/>
          <w:sz w:val="24"/>
          <w:szCs w:val="24"/>
        </w:rPr>
        <w:t>Фурльовській</w:t>
      </w:r>
      <w:proofErr w:type="spellEnd"/>
      <w:r w:rsidR="006E1845">
        <w:rPr>
          <w:rFonts w:ascii="Century" w:hAnsi="Century"/>
          <w:sz w:val="24"/>
          <w:szCs w:val="24"/>
        </w:rPr>
        <w:t xml:space="preserve"> Софії Григорівні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E18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E184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E1845">
        <w:rPr>
          <w:rFonts w:ascii="Century" w:hAnsi="Century"/>
          <w:sz w:val="24"/>
          <w:szCs w:val="24"/>
        </w:rPr>
        <w:t>Градівського</w:t>
      </w:r>
      <w:proofErr w:type="spellEnd"/>
      <w:r w:rsidR="006E1845">
        <w:rPr>
          <w:rFonts w:ascii="Century" w:hAnsi="Century"/>
          <w:sz w:val="24"/>
          <w:szCs w:val="24"/>
        </w:rPr>
        <w:t xml:space="preserve"> </w:t>
      </w:r>
      <w:proofErr w:type="spellStart"/>
      <w:r w:rsidR="006E1845">
        <w:rPr>
          <w:rFonts w:ascii="Century" w:hAnsi="Century"/>
          <w:sz w:val="24"/>
          <w:szCs w:val="24"/>
        </w:rPr>
        <w:t>старостинського</w:t>
      </w:r>
      <w:proofErr w:type="spellEnd"/>
      <w:r w:rsidR="006E184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E1845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6E1845">
        <w:rPr>
          <w:rFonts w:ascii="Century" w:hAnsi="Century"/>
          <w:bCs/>
          <w:sz w:val="24"/>
          <w:szCs w:val="24"/>
        </w:rPr>
        <w:t xml:space="preserve"> Софії Григорівні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E18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E184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E18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E1845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6E18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E18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E184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6E1845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6E1845">
        <w:rPr>
          <w:rFonts w:ascii="Century" w:hAnsi="Century"/>
          <w:bCs/>
          <w:sz w:val="24"/>
          <w:szCs w:val="24"/>
        </w:rPr>
        <w:t xml:space="preserve"> Софії Григорівні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E18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E184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E18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E1845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6E18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E18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E184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303" w:rsidRDefault="00262303" w:rsidP="00381483">
      <w:pPr>
        <w:spacing w:after="0" w:line="240" w:lineRule="auto"/>
      </w:pPr>
      <w:r>
        <w:separator/>
      </w:r>
    </w:p>
  </w:endnote>
  <w:endnote w:type="continuationSeparator" w:id="0">
    <w:p w:rsidR="00262303" w:rsidRDefault="0026230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303" w:rsidRDefault="00262303" w:rsidP="00381483">
      <w:pPr>
        <w:spacing w:after="0" w:line="240" w:lineRule="auto"/>
      </w:pPr>
      <w:r>
        <w:separator/>
      </w:r>
    </w:p>
  </w:footnote>
  <w:footnote w:type="continuationSeparator" w:id="0">
    <w:p w:rsidR="00262303" w:rsidRDefault="0026230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62303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B7AFF"/>
    <w:rsid w:val="006E1845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C2C51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B16F4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6A2E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2024-02-06T07:43:00Z</dcterms:modified>
</cp:coreProperties>
</file>